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7945">
      <w:pPr>
        <w:ind w:left="2940" w:leftChars="0" w:firstLine="420" w:firstLineChars="0"/>
        <w:rPr>
          <w:rFonts w:hint="eastAsia" w:eastAsiaTheme="minorEastAsia"/>
          <w:b/>
          <w:bCs/>
          <w:lang w:val="en-US" w:eastAsia="zh-CN"/>
        </w:rPr>
      </w:pPr>
      <w:r>
        <w:rPr>
          <w:rFonts w:hint="default"/>
          <w:b/>
          <w:bCs/>
        </w:rPr>
        <w:t>Impressum</w:t>
      </w:r>
      <w:r>
        <w:rPr>
          <w:rFonts w:hint="eastAsia"/>
          <w:b/>
          <w:bCs/>
          <w:lang w:val="en-US" w:eastAsia="zh-CN"/>
        </w:rPr>
        <w:t>版权申明</w:t>
      </w:r>
    </w:p>
    <w:p w14:paraId="42A48091">
      <w:pPr>
        <w:rPr>
          <w:rFonts w:hint="default"/>
          <w:b/>
          <w:bCs/>
        </w:rPr>
      </w:pPr>
    </w:p>
    <w:p w14:paraId="725C69BE">
      <w:pPr>
        <w:rPr>
          <w:rFonts w:hint="default"/>
          <w:b/>
          <w:bCs/>
        </w:rPr>
      </w:pPr>
      <w:r>
        <w:rPr>
          <w:rFonts w:hint="default"/>
          <w:b/>
          <w:bCs/>
        </w:rPr>
        <w:t>网站</w:t>
      </w:r>
    </w:p>
    <w:p w14:paraId="13ACC910">
      <w:pPr>
        <w:rPr>
          <w:rFonts w:hint="default"/>
        </w:rPr>
      </w:pPr>
      <w:r>
        <w:rPr>
          <w:rFonts w:hint="default"/>
        </w:rPr>
        <w:t>本Impressum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适用于 www.ecopv-eu.com 域名下的所有内容，包括所有子域名（子页面）。</w:t>
      </w:r>
    </w:p>
    <w:p w14:paraId="06CC2AAA">
      <w:pPr>
        <w:rPr>
          <w:rFonts w:hint="default"/>
        </w:rPr>
      </w:pPr>
    </w:p>
    <w:p w14:paraId="52494894">
      <w:pPr>
        <w:rPr>
          <w:rFonts w:hint="default"/>
          <w:b/>
          <w:bCs/>
        </w:rPr>
      </w:pPr>
      <w:r>
        <w:rPr>
          <w:rFonts w:hint="default"/>
          <w:b/>
          <w:bCs/>
        </w:rPr>
        <w:t>社交媒体</w:t>
      </w:r>
    </w:p>
    <w:p w14:paraId="14DCE11F">
      <w:pPr>
        <w:rPr>
          <w:rFonts w:hint="default"/>
        </w:rPr>
      </w:pPr>
      <w:r>
        <w:rPr>
          <w:rFonts w:hint="default"/>
        </w:rPr>
        <w:t>本Impressum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也适用于我们在以下社交媒体平台上的出现：</w:t>
      </w:r>
    </w:p>
    <w:p w14:paraId="4ED9B90B">
      <w:pPr>
        <w:rPr>
          <w:rFonts w:hint="default"/>
        </w:rPr>
      </w:pPr>
      <w:r>
        <w:rPr>
          <w:rFonts w:hint="default"/>
        </w:rPr>
        <w:t>LinkedIn：https://www.linkedin.com/company/80456558/admin/notifications/all/</w:t>
      </w:r>
    </w:p>
    <w:p w14:paraId="0923BD61">
      <w:pPr>
        <w:rPr>
          <w:rFonts w:hint="default"/>
          <w:b/>
          <w:bCs/>
        </w:rPr>
      </w:pPr>
    </w:p>
    <w:p w14:paraId="7904173F">
      <w:pPr>
        <w:rPr>
          <w:rFonts w:hint="default"/>
          <w:b/>
          <w:bCs/>
        </w:rPr>
      </w:pPr>
      <w:r>
        <w:rPr>
          <w:rFonts w:hint="default"/>
          <w:b/>
          <w:bCs/>
        </w:rPr>
        <w:t>根据 § 5 TMG 提供的信息</w:t>
      </w:r>
    </w:p>
    <w:p w14:paraId="63874E1E">
      <w:pPr>
        <w:rPr>
          <w:rFonts w:hint="default"/>
        </w:rPr>
      </w:pPr>
    </w:p>
    <w:p w14:paraId="27A84A6A">
      <w:pPr>
        <w:rPr>
          <w:rFonts w:hint="default"/>
        </w:rPr>
      </w:pPr>
      <w:r>
        <w:rPr>
          <w:rFonts w:hint="default"/>
        </w:rPr>
        <w:t>ECOPV-EU GmbH</w:t>
      </w:r>
    </w:p>
    <w:p w14:paraId="209E9C09">
      <w:pPr>
        <w:rPr>
          <w:rFonts w:hint="default"/>
        </w:rPr>
      </w:pPr>
      <w:r>
        <w:rPr>
          <w:rFonts w:hint="default"/>
        </w:rPr>
        <w:t>Frankfurter Str. 70-72/Kölner Str. 1</w:t>
      </w:r>
    </w:p>
    <w:p w14:paraId="15B9638C">
      <w:pPr>
        <w:rPr>
          <w:rFonts w:hint="default"/>
        </w:rPr>
      </w:pPr>
      <w:r>
        <w:rPr>
          <w:rFonts w:hint="default"/>
        </w:rPr>
        <w:t>65760 Eschborn</w:t>
      </w:r>
    </w:p>
    <w:p w14:paraId="40801E81">
      <w:pPr>
        <w:rPr>
          <w:rFonts w:hint="default"/>
        </w:rPr>
      </w:pPr>
      <w:r>
        <w:rPr>
          <w:rFonts w:hint="default"/>
        </w:rPr>
        <w:t>电话：0049 69 75795891</w:t>
      </w:r>
    </w:p>
    <w:p w14:paraId="29BC2489">
      <w:pPr>
        <w:rPr>
          <w:rFonts w:hint="default"/>
        </w:rPr>
      </w:pPr>
      <w:r>
        <w:rPr>
          <w:rFonts w:hint="default"/>
        </w:rPr>
        <w:t>电子</w:t>
      </w:r>
      <w:r>
        <w:rPr>
          <w:rFonts w:hint="eastAsia"/>
          <w:lang w:val="en-US" w:eastAsia="zh-CN"/>
        </w:rPr>
        <w:t>邮箱</w:t>
      </w:r>
      <w:r>
        <w:rPr>
          <w:rFonts w:hint="default"/>
        </w:rPr>
        <w:t>：info@ecopv-eu.com</w:t>
      </w:r>
    </w:p>
    <w:p w14:paraId="0E9400E8">
      <w:pPr>
        <w:rPr>
          <w:rFonts w:hint="default"/>
        </w:rPr>
      </w:pPr>
      <w:r>
        <w:rPr>
          <w:rFonts w:hint="default"/>
        </w:rPr>
        <w:t>schroers@ecopv-eu.com</w:t>
      </w:r>
      <w:bookmarkStart w:id="0" w:name="_GoBack"/>
      <w:bookmarkEnd w:id="0"/>
    </w:p>
    <w:p w14:paraId="44B6FC6C">
      <w:pPr>
        <w:rPr>
          <w:rFonts w:hint="default"/>
        </w:rPr>
      </w:pPr>
    </w:p>
    <w:p w14:paraId="78DD752E"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</w:t>
      </w:r>
      <w:r>
        <w:rPr>
          <w:rFonts w:hint="default"/>
          <w:b/>
          <w:bCs/>
        </w:rPr>
        <w:t>注册</w:t>
      </w:r>
      <w:r>
        <w:rPr>
          <w:rFonts w:hint="eastAsia"/>
          <w:b/>
          <w:bCs/>
          <w:lang w:val="en-US" w:eastAsia="zh-CN"/>
        </w:rPr>
        <w:t>信息</w:t>
      </w:r>
    </w:p>
    <w:p w14:paraId="7530D9B5">
      <w:pPr>
        <w:rPr>
          <w:rFonts w:hint="default"/>
        </w:rPr>
      </w:pPr>
    </w:p>
    <w:p w14:paraId="6228D48B">
      <w:pPr>
        <w:rPr>
          <w:rFonts w:hint="default"/>
        </w:rPr>
      </w:pPr>
      <w:r>
        <w:rPr>
          <w:rFonts w:hint="default"/>
        </w:rPr>
        <w:t>注册处：法兰克福法院</w:t>
      </w:r>
    </w:p>
    <w:p w14:paraId="7CE46EA2">
      <w:pPr>
        <w:rPr>
          <w:rFonts w:hint="default"/>
        </w:rPr>
      </w:pPr>
      <w:r>
        <w:rPr>
          <w:rFonts w:hint="default"/>
        </w:rPr>
        <w:t>注册号：HRB 119276</w:t>
      </w:r>
    </w:p>
    <w:p w14:paraId="20DD63C5">
      <w:pPr>
        <w:rPr>
          <w:rFonts w:hint="default"/>
        </w:rPr>
      </w:pPr>
    </w:p>
    <w:p w14:paraId="0F7F1BFF">
      <w:pPr>
        <w:rPr>
          <w:rFonts w:hint="default"/>
          <w:b/>
          <w:bCs/>
        </w:rPr>
      </w:pPr>
      <w:r>
        <w:rPr>
          <w:rFonts w:hint="default"/>
          <w:b/>
          <w:bCs/>
        </w:rPr>
        <w:t>增值税号码</w:t>
      </w:r>
    </w:p>
    <w:p w14:paraId="21259801">
      <w:pPr>
        <w:rPr>
          <w:rFonts w:hint="default"/>
        </w:rPr>
      </w:pPr>
    </w:p>
    <w:p w14:paraId="320111E1">
      <w:pPr>
        <w:rPr>
          <w:rFonts w:hint="default"/>
        </w:rPr>
      </w:pPr>
      <w:r>
        <w:rPr>
          <w:rFonts w:hint="default"/>
        </w:rPr>
        <w:t>DE331025072</w:t>
      </w:r>
    </w:p>
    <w:p w14:paraId="0AE825C4">
      <w:pPr>
        <w:rPr>
          <w:rFonts w:hint="default"/>
        </w:rPr>
      </w:pPr>
    </w:p>
    <w:p w14:paraId="68041A59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法人</w:t>
      </w:r>
    </w:p>
    <w:p w14:paraId="6A950DEA">
      <w:pPr>
        <w:rPr>
          <w:rFonts w:hint="default"/>
        </w:rPr>
      </w:pPr>
      <w:r>
        <w:rPr>
          <w:rFonts w:hint="default"/>
        </w:rPr>
        <w:t>Lin Huang，总经理</w:t>
      </w:r>
    </w:p>
    <w:p w14:paraId="49708D34">
      <w:pPr>
        <w:rPr>
          <w:rFonts w:hint="default"/>
        </w:rPr>
      </w:pPr>
    </w:p>
    <w:p w14:paraId="57C6261F">
      <w:pPr>
        <w:rPr>
          <w:rFonts w:hint="default"/>
          <w:b/>
          <w:bCs/>
        </w:rPr>
      </w:pPr>
      <w:r>
        <w:rPr>
          <w:rFonts w:hint="default"/>
          <w:b/>
          <w:bCs/>
        </w:rPr>
        <w:t>负责监管的机构</w:t>
      </w:r>
    </w:p>
    <w:p w14:paraId="2A5FAA48">
      <w:pPr>
        <w:rPr>
          <w:rFonts w:hint="default"/>
        </w:rPr>
      </w:pPr>
    </w:p>
    <w:p w14:paraId="2BB4BF81">
      <w:pPr>
        <w:rPr>
          <w:rFonts w:hint="default"/>
        </w:rPr>
      </w:pPr>
      <w:r>
        <w:rPr>
          <w:rFonts w:hint="default"/>
        </w:rPr>
        <w:t>____________________________</w:t>
      </w:r>
    </w:p>
    <w:p w14:paraId="5ED10511">
      <w:pPr>
        <w:rPr>
          <w:rFonts w:hint="default"/>
        </w:rPr>
      </w:pPr>
      <w:r>
        <w:rPr>
          <w:rFonts w:hint="default"/>
        </w:rPr>
        <w:t xml:space="preserve"> </w:t>
      </w:r>
    </w:p>
    <w:p w14:paraId="28B24005">
      <w:pPr>
        <w:rPr>
          <w:rFonts w:hint="default"/>
        </w:rPr>
      </w:pPr>
      <w:r>
        <w:rPr>
          <w:rFonts w:hint="default"/>
        </w:rPr>
        <w:t xml:space="preserve">电话：____________________________                                                      </w:t>
      </w:r>
    </w:p>
    <w:p w14:paraId="2433DEEF">
      <w:pPr>
        <w:rPr>
          <w:rFonts w:hint="default"/>
        </w:rPr>
      </w:pPr>
      <w:r>
        <w:rPr>
          <w:rFonts w:hint="default"/>
        </w:rPr>
        <w:t xml:space="preserve">传真：____________________________                                                      </w:t>
      </w:r>
    </w:p>
    <w:p w14:paraId="7908EDBD">
      <w:pPr>
        <w:rPr>
          <w:rFonts w:hint="default"/>
        </w:rPr>
      </w:pPr>
      <w:r>
        <w:rPr>
          <w:rFonts w:hint="default"/>
        </w:rPr>
        <w:t>电子邮件：___________________________</w:t>
      </w:r>
    </w:p>
    <w:p w14:paraId="6FC4F08D">
      <w:pPr>
        <w:rPr>
          <w:rFonts w:hint="default"/>
        </w:rPr>
      </w:pPr>
      <w:r>
        <w:rPr>
          <w:rFonts w:hint="default"/>
        </w:rPr>
        <w:t xml:space="preserve">                                                       </w:t>
      </w:r>
    </w:p>
    <w:p w14:paraId="388C5F4B">
      <w:pPr>
        <w:rPr>
          <w:rFonts w:hint="default"/>
        </w:rPr>
      </w:pPr>
    </w:p>
    <w:p w14:paraId="565C3D18">
      <w:pPr>
        <w:rPr>
          <w:rFonts w:hint="default"/>
          <w:b/>
          <w:bCs/>
        </w:rPr>
      </w:pPr>
      <w:r>
        <w:rPr>
          <w:rFonts w:hint="default"/>
          <w:b/>
          <w:bCs/>
        </w:rPr>
        <w:t>内容负责人</w:t>
      </w:r>
    </w:p>
    <w:p w14:paraId="13069CCB">
      <w:pPr>
        <w:rPr>
          <w:rFonts w:hint="default"/>
        </w:rPr>
      </w:pPr>
    </w:p>
    <w:p w14:paraId="05BDA164">
      <w:pPr>
        <w:rPr>
          <w:rFonts w:hint="default"/>
        </w:rPr>
      </w:pPr>
      <w:r>
        <w:rPr>
          <w:rFonts w:hint="default"/>
        </w:rPr>
        <w:t>Anne Schroers</w:t>
      </w:r>
    </w:p>
    <w:p w14:paraId="049F8BA0">
      <w:pPr>
        <w:rPr>
          <w:rFonts w:hint="default"/>
        </w:rPr>
      </w:pPr>
      <w:r>
        <w:rPr>
          <w:rFonts w:hint="default"/>
        </w:rPr>
        <w:t>Münchrather Str. 22 Grevenbroich</w:t>
      </w:r>
    </w:p>
    <w:p w14:paraId="38291747">
      <w:pPr>
        <w:rPr>
          <w:rFonts w:hint="default"/>
        </w:rPr>
      </w:pPr>
    </w:p>
    <w:p w14:paraId="0ABBCE27">
      <w:pPr>
        <w:rPr>
          <w:rFonts w:hint="default"/>
          <w:b/>
          <w:bCs/>
        </w:rPr>
      </w:pPr>
      <w:r>
        <w:rPr>
          <w:rFonts w:hint="default"/>
          <w:b/>
          <w:bCs/>
        </w:rPr>
        <w:t>视听媒体服务</w:t>
      </w:r>
    </w:p>
    <w:p w14:paraId="56FDC9F0">
      <w:pPr>
        <w:rPr>
          <w:rFonts w:hint="default"/>
        </w:rPr>
      </w:pPr>
    </w:p>
    <w:p w14:paraId="3CB0DBFA">
      <w:pPr>
        <w:rPr>
          <w:rFonts w:hint="default"/>
        </w:rPr>
      </w:pPr>
      <w:r>
        <w:rPr>
          <w:rFonts w:hint="default"/>
        </w:rPr>
        <w:t>所在国：德国</w:t>
      </w:r>
    </w:p>
    <w:p w14:paraId="1FDEBC1B">
      <w:pPr>
        <w:rPr>
          <w:rFonts w:hint="default"/>
        </w:rPr>
      </w:pPr>
      <w:r>
        <w:rPr>
          <w:rFonts w:hint="default"/>
        </w:rPr>
        <w:t>负责监管的机构：黑森州</w:t>
      </w:r>
    </w:p>
    <w:p w14:paraId="19F103BB">
      <w:pPr>
        <w:rPr>
          <w:rFonts w:hint="default"/>
        </w:rPr>
      </w:pPr>
    </w:p>
    <w:p w14:paraId="0157481C">
      <w:pPr>
        <w:rPr>
          <w:rFonts w:hint="default"/>
          <w:b/>
          <w:bCs/>
        </w:rPr>
      </w:pPr>
      <w:r>
        <w:rPr>
          <w:rFonts w:hint="default"/>
          <w:b/>
          <w:bCs/>
        </w:rPr>
        <w:t>有效期</w:t>
      </w:r>
    </w:p>
    <w:p w14:paraId="2C1B353A">
      <w:pPr>
        <w:rPr>
          <w:rFonts w:hint="default"/>
        </w:rPr>
      </w:pPr>
    </w:p>
    <w:p w14:paraId="7D12931D">
      <w:pPr>
        <w:rPr>
          <w:rFonts w:hint="default"/>
        </w:rPr>
      </w:pPr>
      <w:r>
        <w:rPr>
          <w:rFonts w:hint="default"/>
        </w:rPr>
        <w:t>本 Impressum</w:t>
      </w:r>
      <w:r>
        <w:rPr>
          <w:rFonts w:hint="eastAsia"/>
          <w:lang w:val="en-US" w:eastAsia="zh-CN"/>
        </w:rPr>
        <w:t>版权申明</w:t>
      </w:r>
      <w:r>
        <w:rPr>
          <w:rFonts w:hint="default"/>
        </w:rPr>
        <w:t>自 ______________________ 起生效。</w:t>
      </w:r>
    </w:p>
    <w:p w14:paraId="439FE08A">
      <w:pPr>
        <w:rPr>
          <w:rFonts w:hint="default"/>
        </w:rPr>
      </w:pPr>
    </w:p>
    <w:p w14:paraId="72751FDD">
      <w:r>
        <w:rPr>
          <w:rFonts w:hint="default"/>
        </w:rPr>
        <w:t>©2002-2024 RECHTSDOKUMENTE（Sequiter Inc.）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jJhODFlMTE1OTNiYTVkZTgwNzA3NjFiNTI3ZjAifQ=="/>
  </w:docVars>
  <w:rsids>
    <w:rsidRoot w:val="699C2918"/>
    <w:rsid w:val="111B334A"/>
    <w:rsid w:val="699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2024-04-04T09:05:00Z</dcterms:created>
  <dc:creator>大白</dc:creator>
  <cp:lastModifiedBy>Li lisa</cp:lastModifiedBy>
  <dcterms:modified xsi:type="dcterms:W3CDTF">2024-10-01T09:19:00Z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B33CBA618FEE455A98CC6CC53DC1FCA4_11</vt:lpwstr>
  </property>
</Properties>
</file>